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56" w:rsidRDefault="00755856" w:rsidP="00755856">
      <w:pPr>
        <w:widowControl w:val="0"/>
        <w:autoSpaceDE w:val="0"/>
        <w:autoSpaceDN w:val="0"/>
        <w:adjustRightInd w:val="0"/>
        <w:spacing w:after="0" w:line="240" w:lineRule="auto"/>
        <w:jc w:val="both"/>
        <w:outlineLvl w:val="0"/>
        <w:rPr>
          <w:rFonts w:ascii="Calibri" w:hAnsi="Calibri" w:cs="Calibri"/>
        </w:rPr>
      </w:pPr>
    </w:p>
    <w:p w:rsidR="00755856" w:rsidRDefault="00755856" w:rsidP="00755856">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755856" w:rsidRDefault="00755856" w:rsidP="007558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856" w:rsidRDefault="00755856" w:rsidP="00755856">
      <w:pPr>
        <w:widowControl w:val="0"/>
        <w:autoSpaceDE w:val="0"/>
        <w:autoSpaceDN w:val="0"/>
        <w:adjustRightInd w:val="0"/>
        <w:spacing w:after="0" w:line="240" w:lineRule="auto"/>
        <w:rPr>
          <w:rFonts w:ascii="Calibri" w:hAnsi="Calibri" w:cs="Calibri"/>
        </w:rPr>
      </w:pPr>
    </w:p>
    <w:p w:rsidR="00755856" w:rsidRDefault="00755856" w:rsidP="007558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755856" w:rsidRDefault="00755856" w:rsidP="00755856">
      <w:pPr>
        <w:widowControl w:val="0"/>
        <w:autoSpaceDE w:val="0"/>
        <w:autoSpaceDN w:val="0"/>
        <w:adjustRightInd w:val="0"/>
        <w:spacing w:after="0" w:line="240" w:lineRule="auto"/>
        <w:jc w:val="center"/>
        <w:rPr>
          <w:rFonts w:ascii="Calibri" w:hAnsi="Calibri" w:cs="Calibri"/>
          <w:b/>
          <w:bCs/>
        </w:rPr>
      </w:pPr>
    </w:p>
    <w:p w:rsidR="00755856" w:rsidRDefault="00755856" w:rsidP="007558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55856" w:rsidRDefault="00755856" w:rsidP="007558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755856" w:rsidRDefault="00755856" w:rsidP="00755856">
      <w:pPr>
        <w:widowControl w:val="0"/>
        <w:autoSpaceDE w:val="0"/>
        <w:autoSpaceDN w:val="0"/>
        <w:adjustRightInd w:val="0"/>
        <w:spacing w:after="0" w:line="240" w:lineRule="auto"/>
        <w:jc w:val="center"/>
        <w:rPr>
          <w:rFonts w:ascii="Calibri" w:hAnsi="Calibri" w:cs="Calibri"/>
          <w:b/>
          <w:bCs/>
        </w:rPr>
      </w:pPr>
    </w:p>
    <w:p w:rsidR="00755856" w:rsidRDefault="00755856" w:rsidP="007558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755856" w:rsidRDefault="00755856" w:rsidP="007558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755856" w:rsidRDefault="00755856" w:rsidP="007558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Style w:val="a3"/>
            <w:rFonts w:ascii="Calibri" w:hAnsi="Calibri" w:cs="Calibri"/>
            <w:color w:val="0000FF"/>
            <w:u w:val="none"/>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rStyle w:val="a3"/>
            <w:rFonts w:ascii="Calibri" w:hAnsi="Calibri" w:cs="Calibri"/>
            <w:color w:val="0000FF"/>
            <w:u w:val="none"/>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7" w:history="1">
        <w:r>
          <w:rPr>
            <w:rStyle w:val="a3"/>
            <w:rFonts w:ascii="Calibri" w:hAnsi="Calibri" w:cs="Calibri"/>
            <w:color w:val="0000FF"/>
            <w:u w:val="none"/>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r:id="rId8" w:anchor="Par34" w:history="1">
        <w:r>
          <w:rPr>
            <w:rStyle w:val="a3"/>
            <w:rFonts w:ascii="Calibri" w:hAnsi="Calibri" w:cs="Calibri"/>
            <w:color w:val="0000FF"/>
            <w:u w:val="none"/>
          </w:rPr>
          <w:t>стандарт</w:t>
        </w:r>
      </w:hyperlink>
      <w:r>
        <w:rPr>
          <w:rFonts w:ascii="Calibri" w:hAnsi="Calibri" w:cs="Calibri"/>
        </w:rPr>
        <w:t xml:space="preserve">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9" w:history="1">
        <w:r>
          <w:rPr>
            <w:rStyle w:val="a3"/>
            <w:rFonts w:ascii="Calibri" w:hAnsi="Calibri" w:cs="Calibri"/>
            <w:color w:val="0000FF"/>
            <w:u w:val="none"/>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10" w:history="1">
        <w:r>
          <w:rPr>
            <w:rStyle w:val="a3"/>
            <w:rFonts w:ascii="Calibri" w:hAnsi="Calibri" w:cs="Calibri"/>
            <w:color w:val="0000FF"/>
            <w:u w:val="none"/>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755856" w:rsidRDefault="00755856" w:rsidP="00755856">
      <w:pPr>
        <w:widowControl w:val="0"/>
        <w:autoSpaceDE w:val="0"/>
        <w:autoSpaceDN w:val="0"/>
        <w:adjustRightInd w:val="0"/>
        <w:spacing w:after="0" w:line="240" w:lineRule="auto"/>
        <w:ind w:firstLine="540"/>
        <w:jc w:val="both"/>
        <w:rPr>
          <w:rFonts w:ascii="Calibri" w:hAnsi="Calibri" w:cs="Calibri"/>
          <w:u w:val="single"/>
        </w:rPr>
      </w:pPr>
      <w:r>
        <w:rPr>
          <w:rFonts w:ascii="Calibri" w:hAnsi="Calibri" w:cs="Calibri"/>
          <w:highlight w:val="yellow"/>
        </w:rPr>
        <w:t>3. Настоящий приказ вступает в силу с 1 января 2014 года.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755856" w:rsidRDefault="00755856" w:rsidP="00755856">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755856" w:rsidRDefault="00755856" w:rsidP="00755856">
      <w:pPr>
        <w:widowControl w:val="0"/>
        <w:autoSpaceDE w:val="0"/>
        <w:autoSpaceDN w:val="0"/>
        <w:adjustRightInd w:val="0"/>
        <w:spacing w:after="0" w:line="240" w:lineRule="auto"/>
        <w:jc w:val="right"/>
        <w:rPr>
          <w:rFonts w:ascii="Calibri" w:hAnsi="Calibri" w:cs="Calibri"/>
        </w:rPr>
      </w:pPr>
    </w:p>
    <w:p w:rsidR="00755856" w:rsidRDefault="00755856" w:rsidP="00755856">
      <w:pPr>
        <w:widowControl w:val="0"/>
        <w:autoSpaceDE w:val="0"/>
        <w:autoSpaceDN w:val="0"/>
        <w:adjustRightInd w:val="0"/>
        <w:spacing w:after="0" w:line="240" w:lineRule="auto"/>
        <w:jc w:val="right"/>
        <w:rPr>
          <w:rFonts w:ascii="Calibri" w:hAnsi="Calibri" w:cs="Calibri"/>
        </w:rPr>
      </w:pPr>
    </w:p>
    <w:p w:rsidR="00755856" w:rsidRDefault="00755856" w:rsidP="00755856">
      <w:pPr>
        <w:widowControl w:val="0"/>
        <w:autoSpaceDE w:val="0"/>
        <w:autoSpaceDN w:val="0"/>
        <w:adjustRightInd w:val="0"/>
        <w:spacing w:after="0" w:line="240" w:lineRule="auto"/>
        <w:jc w:val="right"/>
        <w:rPr>
          <w:rFonts w:ascii="Calibri" w:hAnsi="Calibri" w:cs="Calibri"/>
        </w:rPr>
      </w:pPr>
    </w:p>
    <w:p w:rsidR="00755856" w:rsidRDefault="00755856" w:rsidP="00755856">
      <w:pPr>
        <w:widowControl w:val="0"/>
        <w:autoSpaceDE w:val="0"/>
        <w:autoSpaceDN w:val="0"/>
        <w:adjustRightInd w:val="0"/>
        <w:spacing w:after="0" w:line="240" w:lineRule="auto"/>
        <w:jc w:val="right"/>
        <w:rPr>
          <w:rFonts w:ascii="Calibri" w:hAnsi="Calibri" w:cs="Calibri"/>
        </w:rPr>
      </w:pPr>
    </w:p>
    <w:p w:rsidR="00755856" w:rsidRDefault="00755856" w:rsidP="00755856">
      <w:pPr>
        <w:widowControl w:val="0"/>
        <w:autoSpaceDE w:val="0"/>
        <w:autoSpaceDN w:val="0"/>
        <w:adjustRightInd w:val="0"/>
        <w:spacing w:after="0" w:line="240" w:lineRule="auto"/>
        <w:jc w:val="right"/>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bookmarkStart w:id="1" w:name="Par27"/>
      <w:bookmarkEnd w:id="1"/>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p>
    <w:p w:rsidR="00755856" w:rsidRDefault="00755856" w:rsidP="0075585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755856" w:rsidRDefault="00755856" w:rsidP="00755856">
      <w:pPr>
        <w:widowControl w:val="0"/>
        <w:autoSpaceDE w:val="0"/>
        <w:autoSpaceDN w:val="0"/>
        <w:adjustRightInd w:val="0"/>
        <w:spacing w:after="0" w:line="240" w:lineRule="auto"/>
        <w:jc w:val="right"/>
        <w:rPr>
          <w:rFonts w:ascii="Calibri" w:hAnsi="Calibri" w:cs="Calibri"/>
        </w:rPr>
      </w:pPr>
    </w:p>
    <w:p w:rsidR="00755856" w:rsidRDefault="00755856" w:rsidP="00755856">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755856" w:rsidRDefault="00755856" w:rsidP="00755856">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755856" w:rsidRDefault="00755856" w:rsidP="00755856">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755856" w:rsidRDefault="00755856" w:rsidP="00755856">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755856" w:rsidRDefault="00755856" w:rsidP="00755856">
      <w:pPr>
        <w:widowControl w:val="0"/>
        <w:autoSpaceDE w:val="0"/>
        <w:autoSpaceDN w:val="0"/>
        <w:adjustRightInd w:val="0"/>
        <w:spacing w:after="0" w:line="240" w:lineRule="auto"/>
        <w:jc w:val="center"/>
        <w:rPr>
          <w:rFonts w:ascii="Calibri" w:hAnsi="Calibri" w:cs="Calibri"/>
        </w:rPr>
      </w:pPr>
    </w:p>
    <w:p w:rsidR="00755856" w:rsidRDefault="00755856" w:rsidP="00755856">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755856" w:rsidRDefault="00755856" w:rsidP="007558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I. ОБЩИЕ ПОЛОЖЕНИЯ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1" w:history="1">
        <w:r>
          <w:rPr>
            <w:rStyle w:val="a3"/>
            <w:rFonts w:ascii="Calibri" w:hAnsi="Calibri" w:cs="Calibri"/>
            <w:color w:val="0000FF"/>
            <w:u w:val="none"/>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2" w:history="1">
        <w:r>
          <w:rPr>
            <w:rStyle w:val="a3"/>
            <w:rFonts w:ascii="Calibri" w:hAnsi="Calibri" w:cs="Calibri"/>
            <w:color w:val="0000FF"/>
            <w:u w:val="none"/>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Calibri" w:hAnsi="Calibri" w:cs="Calibri"/>
        </w:rPr>
        <w:lastRenderedPageBreak/>
        <w:t>образования, становится субъектом образования (далее - индивидуализация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1.6. Стандарт направлен на решение следующих задач:</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разработки вариативных примерных образовательных программ дошкольного образования (далее - примерные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jc w:val="center"/>
        <w:outlineLvl w:val="1"/>
        <w:rPr>
          <w:rFonts w:ascii="Calibri" w:hAnsi="Calibri" w:cs="Calibri"/>
        </w:rPr>
      </w:pPr>
      <w:bookmarkStart w:id="5" w:name="Par93"/>
      <w:bookmarkEnd w:id="5"/>
      <w:r>
        <w:rPr>
          <w:rFonts w:ascii="Calibri" w:hAnsi="Calibri" w:cs="Calibri"/>
        </w:rPr>
        <w:t>II. ТРЕБОВАНИЯ К СТРУКТУРЕ ОБРАЗОВАТЕЛЬНОЙ ПРОГРАММЫ</w:t>
      </w:r>
    </w:p>
    <w:p w:rsidR="00755856" w:rsidRDefault="00755856" w:rsidP="00755856">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755856" w:rsidRDefault="00755856" w:rsidP="00755856">
      <w:pPr>
        <w:widowControl w:val="0"/>
        <w:autoSpaceDE w:val="0"/>
        <w:autoSpaceDN w:val="0"/>
        <w:adjustRightInd w:val="0"/>
        <w:spacing w:after="0" w:line="240" w:lineRule="auto"/>
        <w:jc w:val="center"/>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3" w:anchor="Par70" w:history="1">
        <w:r>
          <w:rPr>
            <w:rStyle w:val="a3"/>
            <w:rFonts w:ascii="Calibri" w:hAnsi="Calibri" w:cs="Calibri"/>
            <w:color w:val="0000FF"/>
            <w:u w:val="none"/>
          </w:rPr>
          <w:t>пункте 1.6</w:t>
        </w:r>
      </w:hyperlink>
      <w:r>
        <w:rPr>
          <w:rFonts w:ascii="Calibri" w:hAnsi="Calibri" w:cs="Calibri"/>
        </w:rPr>
        <w:t xml:space="preserve"> Стандарта.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bookmarkStart w:id="6" w:name="Par103"/>
      <w:bookmarkEnd w:id="6"/>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Style w:val="a3"/>
            <w:rFonts w:ascii="Calibri" w:hAnsi="Calibri" w:cs="Calibri"/>
            <w:color w:val="0000FF"/>
            <w:u w:val="none"/>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Pr>
          <w:rFonts w:ascii="Calibri" w:hAnsi="Calibri" w:cs="Calibri"/>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Pr>
          <w:rFonts w:ascii="Calibri" w:hAnsi="Calibri" w:cs="Calibri"/>
        </w:rPr>
        <w:lastRenderedPageBreak/>
        <w:t>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5" w:anchor="Par103" w:history="1">
        <w:r>
          <w:rPr>
            <w:rStyle w:val="a3"/>
            <w:rFonts w:ascii="Calibri" w:hAnsi="Calibri" w:cs="Calibri"/>
            <w:color w:val="0000FF"/>
            <w:u w:val="none"/>
          </w:rPr>
          <w:t>пункт 2.5</w:t>
        </w:r>
      </w:hyperlink>
      <w:r>
        <w:rPr>
          <w:rFonts w:ascii="Calibri" w:hAnsi="Calibri" w:cs="Calibri"/>
        </w:rPr>
        <w:t xml:space="preserve"> Стандарта).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Целевой раздел включает в себя пояснительную записку и планируемые результаты </w:t>
      </w:r>
      <w:r>
        <w:rPr>
          <w:rFonts w:ascii="Calibri" w:hAnsi="Calibri" w:cs="Calibri"/>
        </w:rPr>
        <w:lastRenderedPageBreak/>
        <w:t>освоения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освоение детьми с ограниченными возможностями здоровья Программы, их </w:t>
      </w:r>
      <w:r>
        <w:rPr>
          <w:rFonts w:ascii="Calibri" w:hAnsi="Calibri" w:cs="Calibri"/>
        </w:rP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16" w:anchor="Par136" w:history="1">
        <w:r>
          <w:rPr>
            <w:rStyle w:val="a3"/>
            <w:rFonts w:ascii="Calibri" w:hAnsi="Calibri" w:cs="Calibri"/>
            <w:color w:val="0000FF"/>
            <w:u w:val="none"/>
          </w:rPr>
          <w:t>пунктом 2.11</w:t>
        </w:r>
      </w:hyperlink>
      <w:r>
        <w:rPr>
          <w:rFonts w:ascii="Calibri" w:hAnsi="Calibri" w:cs="Calibri"/>
        </w:rPr>
        <w:t xml:space="preserve"> Стандарта, в случае если она не соответствует одной из примерных программ.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jc w:val="center"/>
        <w:outlineLvl w:val="1"/>
        <w:rPr>
          <w:rFonts w:ascii="Calibri" w:hAnsi="Calibri" w:cs="Calibri"/>
        </w:rPr>
      </w:pPr>
      <w:bookmarkStart w:id="8" w:name="Par174"/>
      <w:bookmarkEnd w:id="8"/>
      <w:r>
        <w:rPr>
          <w:rFonts w:ascii="Calibri" w:hAnsi="Calibri" w:cs="Calibri"/>
        </w:rPr>
        <w:t>III. ТРЕБОВАНИЯ К УСЛОВИЯМ РЕАЛИЗАЦИИ ОСНОВНОЙ</w:t>
      </w:r>
    </w:p>
    <w:p w:rsidR="00755856" w:rsidRDefault="00755856" w:rsidP="0075585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755856" w:rsidRDefault="00755856" w:rsidP="00755856">
      <w:pPr>
        <w:widowControl w:val="0"/>
        <w:autoSpaceDE w:val="0"/>
        <w:autoSpaceDN w:val="0"/>
        <w:adjustRightInd w:val="0"/>
        <w:spacing w:after="0" w:line="240" w:lineRule="auto"/>
        <w:jc w:val="center"/>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Требования к психолого-педагогическим условиям реализации основной образовательной программы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7" w:history="1">
        <w:r>
          <w:rPr>
            <w:rStyle w:val="a3"/>
            <w:rFonts w:ascii="Calibri" w:hAnsi="Calibri" w:cs="Calibri"/>
            <w:color w:val="0000FF"/>
            <w:u w:val="none"/>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bookmarkStart w:id="9" w:name="Par208"/>
      <w:bookmarkEnd w:id="9"/>
      <w:r>
        <w:rPr>
          <w:rFonts w:ascii="Calibri" w:hAnsi="Calibri" w:cs="Calibri"/>
        </w:rPr>
        <w:t xml:space="preserve">3.2.5. Условия, необходимые для создания социальной ситуации развития детей, </w:t>
      </w:r>
      <w:r>
        <w:rPr>
          <w:rFonts w:ascii="Calibri" w:hAnsi="Calibri" w:cs="Calibri"/>
        </w:rPr>
        <w:lastRenderedPageBreak/>
        <w:t>соответствующей специфике дошкольного возраста, предполагают:</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обсуждения с родителями (законными представителями) детей вопросов, связанных с реализацией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8" w:history="1">
        <w:r>
          <w:rPr>
            <w:rStyle w:val="a3"/>
            <w:rFonts w:ascii="Calibri" w:hAnsi="Calibri" w:cs="Calibri"/>
            <w:color w:val="0000FF"/>
            <w:u w:val="none"/>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Полифункциональность материалов предполагает:</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Pr>
          <w:rFonts w:ascii="Calibri" w:hAnsi="Calibri" w:cs="Calibri"/>
        </w:rPr>
        <w:lastRenderedPageBreak/>
        <w:t>пригодных для использования в разных видах детской активности (в том числе в качестве предметов-заместителей в детской игре).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9" w:history="1">
        <w:r>
          <w:rPr>
            <w:rStyle w:val="a3"/>
            <w:rFonts w:ascii="Calibri" w:hAnsi="Calibri" w:cs="Calibri"/>
            <w:color w:val="0000FF"/>
            <w:u w:val="none"/>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0" w:anchor="Par208" w:history="1">
        <w:r>
          <w:rPr>
            <w:rStyle w:val="a3"/>
            <w:rFonts w:ascii="Calibri" w:hAnsi="Calibri" w:cs="Calibri"/>
            <w:color w:val="0000FF"/>
            <w:u w:val="none"/>
          </w:rPr>
          <w:t>п. 3.2.5</w:t>
        </w:r>
      </w:hyperlink>
      <w:r>
        <w:rPr>
          <w:rFonts w:ascii="Calibri" w:hAnsi="Calibri" w:cs="Calibri"/>
        </w:rPr>
        <w:t xml:space="preserve"> настоящего Стандарта.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Группу детей с ограниченными возможностями здоровья к реализации </w:t>
      </w:r>
      <w:r>
        <w:rPr>
          <w:rFonts w:ascii="Calibri" w:hAnsi="Calibri" w:cs="Calibri"/>
        </w:rPr>
        <w:lastRenderedPageBreak/>
        <w:t>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Style w:val="a3"/>
            <w:rFonts w:ascii="Calibri" w:hAnsi="Calibri" w:cs="Calibri"/>
            <w:color w:val="0000FF"/>
            <w:u w:val="none"/>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w:t>
      </w:r>
      <w:r>
        <w:rPr>
          <w:rFonts w:ascii="Calibri" w:hAnsi="Calibri" w:cs="Calibri"/>
        </w:rPr>
        <w:lastRenderedPageBreak/>
        <w:t>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jc w:val="center"/>
        <w:outlineLvl w:val="1"/>
        <w:rPr>
          <w:rFonts w:ascii="Calibri" w:hAnsi="Calibri" w:cs="Calibri"/>
        </w:rPr>
      </w:pPr>
      <w:bookmarkStart w:id="10" w:name="Par299"/>
      <w:bookmarkEnd w:id="10"/>
      <w:r>
        <w:rPr>
          <w:rFonts w:ascii="Calibri" w:hAnsi="Calibri" w:cs="Calibri"/>
        </w:rPr>
        <w:t>IV. ТРЕБОВАНИЯ К РЕЗУЛЬТАТАМ ОСВОЕНИЯ ОСНОВНОЙ</w:t>
      </w:r>
    </w:p>
    <w:p w:rsidR="00755856" w:rsidRDefault="00755856" w:rsidP="0075585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755856" w:rsidRDefault="00755856" w:rsidP="00755856">
      <w:pPr>
        <w:widowControl w:val="0"/>
        <w:autoSpaceDE w:val="0"/>
        <w:autoSpaceDN w:val="0"/>
        <w:adjustRightInd w:val="0"/>
        <w:spacing w:after="0" w:line="240" w:lineRule="auto"/>
        <w:jc w:val="center"/>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22" w:history="1">
        <w:r>
          <w:rPr>
            <w:rStyle w:val="a3"/>
            <w:rFonts w:ascii="Calibri" w:hAnsi="Calibri" w:cs="Calibri"/>
            <w:color w:val="0000FF"/>
            <w:u w:val="none"/>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w:t>
      </w:r>
      <w:hyperlink r:id="rId23" w:history="1">
        <w:r>
          <w:rPr>
            <w:rStyle w:val="a3"/>
            <w:rFonts w:ascii="Calibri" w:hAnsi="Calibri" w:cs="Calibri"/>
            <w:color w:val="0000FF"/>
            <w:u w:val="none"/>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стимулирующего фонда оплаты труда работников Организации.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jc w:val="center"/>
        <w:outlineLvl w:val="2"/>
        <w:rPr>
          <w:rFonts w:ascii="Calibri" w:hAnsi="Calibri" w:cs="Calibri"/>
        </w:rPr>
      </w:pPr>
      <w:bookmarkStart w:id="11" w:name="Par325"/>
      <w:bookmarkEnd w:id="11"/>
      <w:r>
        <w:rPr>
          <w:rFonts w:ascii="Calibri" w:hAnsi="Calibri" w:cs="Calibri"/>
        </w:rPr>
        <w:t>Целевые ориентиры образования в младенческом</w:t>
      </w:r>
    </w:p>
    <w:p w:rsidR="00755856" w:rsidRDefault="00755856" w:rsidP="00755856">
      <w:pPr>
        <w:widowControl w:val="0"/>
        <w:autoSpaceDE w:val="0"/>
        <w:autoSpaceDN w:val="0"/>
        <w:adjustRightInd w:val="0"/>
        <w:spacing w:after="0" w:line="240" w:lineRule="auto"/>
        <w:jc w:val="center"/>
        <w:rPr>
          <w:rFonts w:ascii="Calibri" w:hAnsi="Calibri" w:cs="Calibri"/>
        </w:rPr>
      </w:pPr>
      <w:r>
        <w:rPr>
          <w:rFonts w:ascii="Calibri" w:hAnsi="Calibri" w:cs="Calibri"/>
        </w:rPr>
        <w:t>и раннем возрасте:</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jc w:val="center"/>
        <w:outlineLvl w:val="2"/>
        <w:rPr>
          <w:rFonts w:ascii="Calibri" w:hAnsi="Calibri" w:cs="Calibri"/>
        </w:rPr>
      </w:pPr>
      <w:bookmarkStart w:id="12" w:name="Par336"/>
      <w:bookmarkEnd w:id="12"/>
      <w:r>
        <w:rPr>
          <w:rFonts w:ascii="Calibri" w:hAnsi="Calibri" w:cs="Calibri"/>
        </w:rPr>
        <w:t>Целевые ориентиры на этапе завершения</w:t>
      </w:r>
    </w:p>
    <w:p w:rsidR="00755856" w:rsidRDefault="00755856" w:rsidP="00755856">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овладевает основными культурными способами деятельности, проявляет </w:t>
      </w:r>
      <w:r>
        <w:rPr>
          <w:rFonts w:ascii="Calibri" w:hAnsi="Calibri" w:cs="Calibri"/>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autoSpaceDE w:val="0"/>
        <w:autoSpaceDN w:val="0"/>
        <w:adjustRightInd w:val="0"/>
        <w:spacing w:after="0" w:line="240" w:lineRule="auto"/>
        <w:ind w:firstLine="540"/>
        <w:jc w:val="both"/>
        <w:rPr>
          <w:rFonts w:ascii="Calibri" w:hAnsi="Calibri" w:cs="Calibri"/>
        </w:rPr>
      </w:pPr>
    </w:p>
    <w:p w:rsidR="00755856" w:rsidRDefault="00755856" w:rsidP="007558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856" w:rsidRDefault="00755856" w:rsidP="00755856"/>
    <w:p w:rsidR="00E71685" w:rsidRDefault="00E71685">
      <w:bookmarkStart w:id="13" w:name="_GoBack"/>
      <w:bookmarkEnd w:id="13"/>
    </w:p>
    <w:sectPr w:rsidR="00E71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56"/>
    <w:rsid w:val="00755856"/>
    <w:rsid w:val="00E7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8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me\AppData\Local\Temp\fgos_dou.docx" TargetMode="External"/><Relationship Id="rId13" Type="http://schemas.openxmlformats.org/officeDocument/2006/relationships/hyperlink" Target="file:///C:\Users\home\AppData\Local\Temp\fgos_dou.docx" TargetMode="External"/><Relationship Id="rId18" Type="http://schemas.openxmlformats.org/officeDocument/2006/relationships/hyperlink" Target="consultantplus://offline/ref=38267EFCE2C58EA1561EB140F1F6EAFBA6F358D5B26C2D838BBC26A273CA2B5074F43929A319D08445g0G" TargetMode="External"/><Relationship Id="rId3" Type="http://schemas.openxmlformats.org/officeDocument/2006/relationships/settings" Target="settings.xml"/><Relationship Id="rId21" Type="http://schemas.openxmlformats.org/officeDocument/2006/relationships/hyperlink" Target="consultantplus://offline/ref=38267EFCE2C58EA1561EB140F1F6EAFBA6F254D0B9662D838BBC26A273CA2B5074F43929A319D08445g6G" TargetMode="External"/><Relationship Id="rId7" Type="http://schemas.openxmlformats.org/officeDocument/2006/relationships/hyperlink" Target="consultantplus://offline/ref=4245FE82C071E73A73B4DE2BC49BFF8CE63D51D9FEEB5A057003F01D4A26CAAD4E2821077A7E972F33g9G" TargetMode="External"/><Relationship Id="rId12" Type="http://schemas.openxmlformats.org/officeDocument/2006/relationships/hyperlink" Target="consultantplus://offline/ref=4245FE82C071E73A73B4DB24C79BFF8CE63D51DFFEE7070F785AFC1F34gDG" TargetMode="External"/><Relationship Id="rId17" Type="http://schemas.openxmlformats.org/officeDocument/2006/relationships/hyperlink" Target="consultantplus://offline/ref=38267EFCE2C58EA1561EB140F1F6EAFBA6F356D2B4672D838BBC26A273CA2B5074F43929A319D48D45g2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home\AppData\Local\Temp\fgos_dou.docx" TargetMode="External"/><Relationship Id="rId20" Type="http://schemas.openxmlformats.org/officeDocument/2006/relationships/hyperlink" Target="file:///C:\Users\home\AppData\Local\Temp\fgos_dou.docx" TargetMode="External"/><Relationship Id="rId1" Type="http://schemas.openxmlformats.org/officeDocument/2006/relationships/styles" Target="styles.xml"/><Relationship Id="rId6" Type="http://schemas.openxmlformats.org/officeDocument/2006/relationships/hyperlink" Target="consultantplus://offline/ref=4245FE82C071E73A73B4DE2BC49BFF8CE63D50DAF0EF5A057003F01D4A26CAAD4E2821077A7E972833g0G" TargetMode="External"/><Relationship Id="rId11" Type="http://schemas.openxmlformats.org/officeDocument/2006/relationships/hyperlink" Target="consultantplus://offline/ref=4245FE82C071E73A73B4DE2BC49BFF8CE53056D9F3BA0D072156FE31g8G" TargetMode="External"/><Relationship Id="rId24" Type="http://schemas.openxmlformats.org/officeDocument/2006/relationships/fontTable" Target="fontTable.xml"/><Relationship Id="rId5" Type="http://schemas.openxmlformats.org/officeDocument/2006/relationships/hyperlink" Target="consultantplus://offline/ref=4245FE82C071E73A73B4DE2BC49BFF8CE63C56DFFDEF5A057003F01D4A26CAAD4E2821077A7E972733g4G" TargetMode="External"/><Relationship Id="rId15" Type="http://schemas.openxmlformats.org/officeDocument/2006/relationships/hyperlink" Target="file:///C:\Users\home\AppData\Local\Temp\fgos_dou.docx" TargetMode="External"/><Relationship Id="rId23" Type="http://schemas.openxmlformats.org/officeDocument/2006/relationships/hyperlink" Target="consultantplus://offline/ref=38267EFCE2C58EA1561EB140F1F6EAFBA6F356D2B4672D838BBC26A273CA2B5074F43929A319D88245g1G" TargetMode="External"/><Relationship Id="rId10" Type="http://schemas.openxmlformats.org/officeDocument/2006/relationships/hyperlink" Target="consultantplus://offline/ref=4245FE82C071E73A73B4DE2BC49BFF8CE63A50DAFEE55A057003F01D4A32g6G" TargetMode="External"/><Relationship Id="rId19" Type="http://schemas.openxmlformats.org/officeDocument/2006/relationships/hyperlink" Target="consultantplus://offline/ref=38267EFCE2C58EA1561EB140F1F6EAFBA6F657D3B66C2D838BBC26A273CA2B5074F43929A319D08445g4G" TargetMode="External"/><Relationship Id="rId4" Type="http://schemas.openxmlformats.org/officeDocument/2006/relationships/webSettings" Target="webSettings.xml"/><Relationship Id="rId9" Type="http://schemas.openxmlformats.org/officeDocument/2006/relationships/hyperlink" Target="consultantplus://offline/ref=4245FE82C071E73A73B4DE2BC49BFF8CEE3F55D4F9E7070F785AFC1F34gDG" TargetMode="External"/><Relationship Id="rId14" Type="http://schemas.openxmlformats.org/officeDocument/2006/relationships/hyperlink" Target="consultantplus://offline/ref=4245FE82C071E73A73B4DE2BC49BFF8CE63C56DFFDEF5A057003F01D4A26CAAD4E2821077A7E952C33g6G" TargetMode="External"/><Relationship Id="rId22" Type="http://schemas.openxmlformats.org/officeDocument/2006/relationships/hyperlink" Target="consultantplus://offline/ref=38267EFCE2C58EA1561EB140F1F6EAFBA6F356D2B4672D838BBC26A273CA2B5074F43929A319D28545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8494</Words>
  <Characters>48416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2015-03-02T08:19:00Z</dcterms:created>
  <dcterms:modified xsi:type="dcterms:W3CDTF">2015-03-02T08:19:00Z</dcterms:modified>
</cp:coreProperties>
</file>